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31A9" w:rsidRDefault="00FB31A9" w:rsidP="00931C31">
      <w:pPr>
        <w:widowControl w:val="0"/>
        <w:autoSpaceDE w:val="0"/>
        <w:autoSpaceDN w:val="0"/>
        <w:adjustRightInd w:val="0"/>
        <w:spacing w:line="360" w:lineRule="auto"/>
        <w:ind w:left="360"/>
        <w:rPr>
          <w:rFonts w:ascii="Times New Roman CYR" w:hAnsi="Times New Roman CYR" w:cs="Times New Roman CYR"/>
          <w:b/>
          <w:sz w:val="28"/>
          <w:szCs w:val="28"/>
        </w:rPr>
      </w:pPr>
      <w:r w:rsidRPr="00FB31A9">
        <w:rPr>
          <w:rFonts w:ascii="Times New Roman CYR" w:hAnsi="Times New Roman CYR" w:cs="Times New Roman CYR"/>
          <w:b/>
          <w:sz w:val="28"/>
          <w:szCs w:val="28"/>
        </w:rPr>
        <w:t>Список рекомендуемой литературы</w:t>
      </w:r>
      <w:r w:rsidR="008A3A78">
        <w:rPr>
          <w:rFonts w:ascii="Times New Roman CYR" w:hAnsi="Times New Roman CYR" w:cs="Times New Roman CYR"/>
          <w:b/>
          <w:sz w:val="28"/>
          <w:szCs w:val="28"/>
        </w:rPr>
        <w:t>.</w:t>
      </w: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646"/>
        <w:gridCol w:w="77"/>
        <w:gridCol w:w="58"/>
        <w:gridCol w:w="1630"/>
        <w:gridCol w:w="104"/>
        <w:gridCol w:w="1843"/>
        <w:gridCol w:w="1600"/>
        <w:gridCol w:w="82"/>
        <w:gridCol w:w="2061"/>
        <w:gridCol w:w="33"/>
        <w:gridCol w:w="360"/>
        <w:gridCol w:w="929"/>
      </w:tblGrid>
      <w:tr w:rsidR="00E94B40" w:rsidTr="00E94B40">
        <w:trPr>
          <w:trHeight w:hRule="exact" w:val="277"/>
        </w:trPr>
        <w:tc>
          <w:tcPr>
            <w:tcW w:w="9423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4B40" w:rsidRDefault="00E94B40" w:rsidP="00E033F4">
            <w:pPr>
              <w:jc w:val="center"/>
              <w:rPr>
                <w:sz w:val="19"/>
                <w:szCs w:val="19"/>
              </w:rPr>
            </w:pPr>
            <w:r>
              <w:rPr>
                <w:b/>
                <w:color w:val="000000"/>
                <w:sz w:val="19"/>
                <w:szCs w:val="19"/>
              </w:rPr>
              <w:t>Рекомендуемая литература</w:t>
            </w:r>
          </w:p>
        </w:tc>
      </w:tr>
      <w:tr w:rsidR="00E94B40" w:rsidTr="00E94B40">
        <w:trPr>
          <w:trHeight w:hRule="exact" w:val="277"/>
        </w:trPr>
        <w:tc>
          <w:tcPr>
            <w:tcW w:w="9423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4B40" w:rsidRDefault="00E94B40" w:rsidP="00E94B40">
            <w:pPr>
              <w:jc w:val="center"/>
              <w:rPr>
                <w:sz w:val="19"/>
                <w:szCs w:val="19"/>
              </w:rPr>
            </w:pPr>
            <w:r>
              <w:rPr>
                <w:b/>
                <w:color w:val="000000"/>
                <w:sz w:val="19"/>
                <w:szCs w:val="19"/>
              </w:rPr>
              <w:t>1. Основная литература</w:t>
            </w:r>
          </w:p>
        </w:tc>
      </w:tr>
      <w:tr w:rsidR="00E94B40" w:rsidTr="00E94B40">
        <w:trPr>
          <w:trHeight w:hRule="exact" w:val="277"/>
        </w:trPr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4B40" w:rsidRDefault="00E94B40" w:rsidP="00E033F4"/>
        </w:tc>
        <w:tc>
          <w:tcPr>
            <w:tcW w:w="176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4B40" w:rsidRDefault="00E94B40" w:rsidP="00E033F4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Авторы, составители</w:t>
            </w:r>
          </w:p>
        </w:tc>
        <w:tc>
          <w:tcPr>
            <w:tcW w:w="354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4B40" w:rsidRDefault="00E94B40" w:rsidP="00E033F4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Заглавие</w:t>
            </w:r>
          </w:p>
        </w:tc>
        <w:tc>
          <w:tcPr>
            <w:tcW w:w="21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4B40" w:rsidRDefault="00E94B40" w:rsidP="00E033F4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Издательство, год</w:t>
            </w:r>
          </w:p>
        </w:tc>
        <w:tc>
          <w:tcPr>
            <w:tcW w:w="132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4B40" w:rsidRDefault="00E94B40" w:rsidP="00E033F4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Количество</w:t>
            </w:r>
          </w:p>
        </w:tc>
      </w:tr>
      <w:tr w:rsidR="00E94B40" w:rsidTr="00E94B40">
        <w:trPr>
          <w:trHeight w:hRule="exact" w:val="478"/>
        </w:trPr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4B40" w:rsidRDefault="00E94B40" w:rsidP="00E033F4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Л</w:t>
            </w:r>
            <w:proofErr w:type="gramStart"/>
            <w:r>
              <w:rPr>
                <w:color w:val="000000"/>
                <w:sz w:val="19"/>
                <w:szCs w:val="19"/>
              </w:rPr>
              <w:t>1</w:t>
            </w:r>
            <w:proofErr w:type="gramEnd"/>
            <w:r>
              <w:rPr>
                <w:color w:val="000000"/>
                <w:sz w:val="19"/>
                <w:szCs w:val="19"/>
              </w:rPr>
              <w:t>.1</w:t>
            </w:r>
          </w:p>
        </w:tc>
        <w:tc>
          <w:tcPr>
            <w:tcW w:w="176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4B40" w:rsidRDefault="00E94B40" w:rsidP="00E033F4"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Грабовый, П. Г.</w:t>
            </w:r>
          </w:p>
        </w:tc>
        <w:tc>
          <w:tcPr>
            <w:tcW w:w="354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4B40" w:rsidRPr="00517A88" w:rsidRDefault="00E94B40" w:rsidP="00E033F4">
            <w:pPr>
              <w:rPr>
                <w:sz w:val="19"/>
                <w:szCs w:val="19"/>
              </w:rPr>
            </w:pPr>
            <w:r w:rsidRPr="00517A88">
              <w:rPr>
                <w:color w:val="000000"/>
                <w:sz w:val="19"/>
                <w:szCs w:val="19"/>
              </w:rPr>
              <w:t>Экономика и управление недвижимостью: учебник</w:t>
            </w:r>
          </w:p>
        </w:tc>
        <w:tc>
          <w:tcPr>
            <w:tcW w:w="21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4B40" w:rsidRDefault="00E94B40" w:rsidP="00E033F4"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М.: АСВ,</w:t>
            </w:r>
          </w:p>
        </w:tc>
        <w:tc>
          <w:tcPr>
            <w:tcW w:w="132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94B40" w:rsidRDefault="00E94B40" w:rsidP="00E033F4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</w:t>
            </w:r>
          </w:p>
        </w:tc>
      </w:tr>
      <w:tr w:rsidR="00E94B40" w:rsidTr="00E94B40">
        <w:trPr>
          <w:trHeight w:hRule="exact" w:val="478"/>
        </w:trPr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4B40" w:rsidRDefault="00E94B40" w:rsidP="00E033F4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Л</w:t>
            </w:r>
            <w:proofErr w:type="gramStart"/>
            <w:r>
              <w:rPr>
                <w:color w:val="000000"/>
                <w:sz w:val="19"/>
                <w:szCs w:val="19"/>
              </w:rPr>
              <w:t>1</w:t>
            </w:r>
            <w:proofErr w:type="gramEnd"/>
            <w:r>
              <w:rPr>
                <w:color w:val="000000"/>
                <w:sz w:val="19"/>
                <w:szCs w:val="19"/>
              </w:rPr>
              <w:t>.2</w:t>
            </w:r>
          </w:p>
        </w:tc>
        <w:tc>
          <w:tcPr>
            <w:tcW w:w="176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4B40" w:rsidRDefault="00E94B40" w:rsidP="00E033F4"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 xml:space="preserve">Троцкий, </w:t>
            </w:r>
            <w:proofErr w:type="spellStart"/>
            <w:r>
              <w:rPr>
                <w:color w:val="000000"/>
                <w:sz w:val="19"/>
                <w:szCs w:val="19"/>
              </w:rPr>
              <w:t>Михал</w:t>
            </w:r>
            <w:proofErr w:type="spellEnd"/>
            <w:r>
              <w:rPr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color w:val="000000"/>
                <w:sz w:val="19"/>
                <w:szCs w:val="19"/>
              </w:rPr>
              <w:t>Груча</w:t>
            </w:r>
            <w:proofErr w:type="spellEnd"/>
            <w:r>
              <w:rPr>
                <w:color w:val="000000"/>
                <w:sz w:val="19"/>
                <w:szCs w:val="19"/>
              </w:rPr>
              <w:t>, Б.</w:t>
            </w:r>
          </w:p>
        </w:tc>
        <w:tc>
          <w:tcPr>
            <w:tcW w:w="354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4B40" w:rsidRDefault="00E94B40" w:rsidP="00E033F4"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Управление проектами</w:t>
            </w:r>
          </w:p>
        </w:tc>
        <w:tc>
          <w:tcPr>
            <w:tcW w:w="21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4B40" w:rsidRDefault="00E94B40" w:rsidP="00E033F4"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М.: Финансы и статистика, 2006</w:t>
            </w:r>
          </w:p>
        </w:tc>
        <w:tc>
          <w:tcPr>
            <w:tcW w:w="132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94B40" w:rsidRDefault="00E94B40" w:rsidP="00E033F4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</w:t>
            </w:r>
          </w:p>
        </w:tc>
      </w:tr>
      <w:tr w:rsidR="00E94B40" w:rsidTr="00E94B40">
        <w:trPr>
          <w:trHeight w:hRule="exact" w:val="697"/>
        </w:trPr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4B40" w:rsidRDefault="00E94B40" w:rsidP="00E033F4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Л</w:t>
            </w:r>
            <w:proofErr w:type="gramStart"/>
            <w:r>
              <w:rPr>
                <w:color w:val="000000"/>
                <w:sz w:val="19"/>
                <w:szCs w:val="19"/>
              </w:rPr>
              <w:t>1</w:t>
            </w:r>
            <w:proofErr w:type="gramEnd"/>
            <w:r>
              <w:rPr>
                <w:color w:val="000000"/>
                <w:sz w:val="19"/>
                <w:szCs w:val="19"/>
              </w:rPr>
              <w:t>.3</w:t>
            </w:r>
          </w:p>
        </w:tc>
        <w:tc>
          <w:tcPr>
            <w:tcW w:w="176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4B40" w:rsidRPr="00517A88" w:rsidRDefault="00E94B40" w:rsidP="00E033F4">
            <w:pPr>
              <w:rPr>
                <w:sz w:val="19"/>
                <w:szCs w:val="19"/>
              </w:rPr>
            </w:pPr>
            <w:proofErr w:type="spellStart"/>
            <w:r w:rsidRPr="00517A88">
              <w:rPr>
                <w:color w:val="000000"/>
                <w:sz w:val="19"/>
                <w:szCs w:val="19"/>
              </w:rPr>
              <w:t>Аньшин</w:t>
            </w:r>
            <w:proofErr w:type="spellEnd"/>
            <w:r w:rsidRPr="00517A88">
              <w:rPr>
                <w:color w:val="000000"/>
                <w:sz w:val="19"/>
                <w:szCs w:val="19"/>
              </w:rPr>
              <w:t>, В.М., Алешин, А.В.</w:t>
            </w:r>
          </w:p>
        </w:tc>
        <w:tc>
          <w:tcPr>
            <w:tcW w:w="354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4B40" w:rsidRPr="00517A88" w:rsidRDefault="00E94B40" w:rsidP="00E033F4">
            <w:pPr>
              <w:rPr>
                <w:sz w:val="19"/>
                <w:szCs w:val="19"/>
              </w:rPr>
            </w:pPr>
            <w:r w:rsidRPr="00517A88">
              <w:rPr>
                <w:color w:val="000000"/>
                <w:sz w:val="19"/>
                <w:szCs w:val="19"/>
              </w:rPr>
              <w:t>Управление проектами: фундаментальный курс; учебник</w:t>
            </w:r>
          </w:p>
        </w:tc>
        <w:tc>
          <w:tcPr>
            <w:tcW w:w="21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4B40" w:rsidRPr="00517A88" w:rsidRDefault="00E94B40" w:rsidP="00E033F4">
            <w:pPr>
              <w:rPr>
                <w:sz w:val="19"/>
                <w:szCs w:val="19"/>
              </w:rPr>
            </w:pPr>
            <w:r w:rsidRPr="00517A88">
              <w:rPr>
                <w:color w:val="000000"/>
                <w:sz w:val="19"/>
                <w:szCs w:val="19"/>
              </w:rPr>
              <w:t>Москва: Издательский дом Высшей школы экономики, 2013</w:t>
            </w:r>
          </w:p>
        </w:tc>
        <w:tc>
          <w:tcPr>
            <w:tcW w:w="132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94B40" w:rsidRDefault="00E94B40" w:rsidP="00E033F4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ЭБС</w:t>
            </w:r>
          </w:p>
        </w:tc>
      </w:tr>
      <w:tr w:rsidR="00E94B40" w:rsidTr="00E94B40">
        <w:trPr>
          <w:trHeight w:hRule="exact" w:val="478"/>
        </w:trPr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4B40" w:rsidRDefault="00E94B40" w:rsidP="00E033F4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Л</w:t>
            </w:r>
            <w:proofErr w:type="gramStart"/>
            <w:r>
              <w:rPr>
                <w:color w:val="000000"/>
                <w:sz w:val="19"/>
                <w:szCs w:val="19"/>
              </w:rPr>
              <w:t>1</w:t>
            </w:r>
            <w:proofErr w:type="gramEnd"/>
            <w:r>
              <w:rPr>
                <w:color w:val="000000"/>
                <w:sz w:val="19"/>
                <w:szCs w:val="19"/>
              </w:rPr>
              <w:t>.4</w:t>
            </w:r>
          </w:p>
        </w:tc>
        <w:tc>
          <w:tcPr>
            <w:tcW w:w="176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4B40" w:rsidRDefault="00E94B40" w:rsidP="00E033F4">
            <w:pPr>
              <w:rPr>
                <w:sz w:val="19"/>
                <w:szCs w:val="19"/>
              </w:rPr>
            </w:pPr>
            <w:proofErr w:type="spellStart"/>
            <w:r>
              <w:rPr>
                <w:color w:val="000000"/>
                <w:sz w:val="19"/>
                <w:szCs w:val="19"/>
              </w:rPr>
              <w:t>Горбовцов</w:t>
            </w:r>
            <w:proofErr w:type="spellEnd"/>
            <w:r>
              <w:rPr>
                <w:color w:val="000000"/>
                <w:sz w:val="19"/>
                <w:szCs w:val="19"/>
              </w:rPr>
              <w:t>, Г.Я.</w:t>
            </w:r>
          </w:p>
        </w:tc>
        <w:tc>
          <w:tcPr>
            <w:tcW w:w="354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4B40" w:rsidRDefault="00E94B40" w:rsidP="00E033F4"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Управление проектом: учебное пособие</w:t>
            </w:r>
          </w:p>
        </w:tc>
        <w:tc>
          <w:tcPr>
            <w:tcW w:w="21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4B40" w:rsidRDefault="00E94B40" w:rsidP="00E033F4"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Москва: Евразийский открытый институт, 2009</w:t>
            </w:r>
          </w:p>
        </w:tc>
        <w:tc>
          <w:tcPr>
            <w:tcW w:w="132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94B40" w:rsidRDefault="00E94B40" w:rsidP="00E033F4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ЭБС</w:t>
            </w:r>
          </w:p>
        </w:tc>
      </w:tr>
      <w:tr w:rsidR="00E94B40" w:rsidTr="00E94B40">
        <w:trPr>
          <w:trHeight w:hRule="exact" w:val="1137"/>
        </w:trPr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4B40" w:rsidRDefault="00E94B40" w:rsidP="00E033F4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Л</w:t>
            </w:r>
            <w:proofErr w:type="gramStart"/>
            <w:r>
              <w:rPr>
                <w:color w:val="000000"/>
                <w:sz w:val="19"/>
                <w:szCs w:val="19"/>
              </w:rPr>
              <w:t>1</w:t>
            </w:r>
            <w:proofErr w:type="gramEnd"/>
            <w:r>
              <w:rPr>
                <w:color w:val="000000"/>
                <w:sz w:val="19"/>
                <w:szCs w:val="19"/>
              </w:rPr>
              <w:t>.5</w:t>
            </w:r>
          </w:p>
        </w:tc>
        <w:tc>
          <w:tcPr>
            <w:tcW w:w="176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4B40" w:rsidRPr="00517A88" w:rsidRDefault="00E94B40" w:rsidP="00E033F4">
            <w:pPr>
              <w:rPr>
                <w:sz w:val="19"/>
                <w:szCs w:val="19"/>
              </w:rPr>
            </w:pPr>
            <w:r w:rsidRPr="00517A88">
              <w:rPr>
                <w:color w:val="000000"/>
                <w:sz w:val="19"/>
                <w:szCs w:val="19"/>
              </w:rPr>
              <w:t xml:space="preserve">Володин Владимир Викторович, Лобанов Филипп </w:t>
            </w:r>
            <w:proofErr w:type="spellStart"/>
            <w:r w:rsidRPr="00517A88">
              <w:rPr>
                <w:color w:val="000000"/>
                <w:sz w:val="19"/>
                <w:szCs w:val="19"/>
              </w:rPr>
              <w:t>Бернардович</w:t>
            </w:r>
            <w:proofErr w:type="spellEnd"/>
          </w:p>
        </w:tc>
        <w:tc>
          <w:tcPr>
            <w:tcW w:w="354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4B40" w:rsidRDefault="00E94B40" w:rsidP="00E033F4"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Управление проектом</w:t>
            </w:r>
          </w:p>
        </w:tc>
        <w:tc>
          <w:tcPr>
            <w:tcW w:w="21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4B40" w:rsidRPr="00517A88" w:rsidRDefault="00E94B40" w:rsidP="00E033F4">
            <w:pPr>
              <w:rPr>
                <w:sz w:val="19"/>
                <w:szCs w:val="19"/>
              </w:rPr>
            </w:pPr>
            <w:r w:rsidRPr="00517A88">
              <w:rPr>
                <w:color w:val="000000"/>
                <w:sz w:val="19"/>
                <w:szCs w:val="19"/>
              </w:rPr>
              <w:t>Москва: Московский финансов</w:t>
            </w:r>
            <w:proofErr w:type="gramStart"/>
            <w:r w:rsidRPr="00517A88">
              <w:rPr>
                <w:color w:val="000000"/>
                <w:sz w:val="19"/>
                <w:szCs w:val="19"/>
              </w:rPr>
              <w:t>о-</w:t>
            </w:r>
            <w:proofErr w:type="gramEnd"/>
            <w:r w:rsidRPr="00517A88">
              <w:rPr>
                <w:color w:val="000000"/>
                <w:sz w:val="19"/>
                <w:szCs w:val="19"/>
              </w:rPr>
              <w:t xml:space="preserve"> промышленный университет "Синергия", 2013</w:t>
            </w:r>
          </w:p>
        </w:tc>
        <w:tc>
          <w:tcPr>
            <w:tcW w:w="132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94B40" w:rsidRDefault="00E94B40" w:rsidP="00E033F4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ЭБС</w:t>
            </w:r>
          </w:p>
        </w:tc>
      </w:tr>
      <w:tr w:rsidR="00E94B40" w:rsidTr="00E94B40">
        <w:trPr>
          <w:trHeight w:hRule="exact" w:val="277"/>
        </w:trPr>
        <w:tc>
          <w:tcPr>
            <w:tcW w:w="9423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4B40" w:rsidRDefault="00E94B40" w:rsidP="00E033F4">
            <w:pPr>
              <w:jc w:val="center"/>
              <w:rPr>
                <w:sz w:val="19"/>
                <w:szCs w:val="19"/>
              </w:rPr>
            </w:pPr>
            <w:r>
              <w:rPr>
                <w:b/>
                <w:color w:val="000000"/>
                <w:sz w:val="19"/>
                <w:szCs w:val="19"/>
              </w:rPr>
              <w:t>2. Дополнительная литература</w:t>
            </w:r>
          </w:p>
        </w:tc>
      </w:tr>
      <w:tr w:rsidR="00E94B40" w:rsidTr="00E94B40">
        <w:trPr>
          <w:trHeight w:hRule="exact" w:val="277"/>
        </w:trPr>
        <w:tc>
          <w:tcPr>
            <w:tcW w:w="72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4B40" w:rsidRDefault="00E94B40" w:rsidP="00E033F4"/>
        </w:tc>
        <w:tc>
          <w:tcPr>
            <w:tcW w:w="179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4B40" w:rsidRDefault="00E94B40" w:rsidP="00E033F4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Авторы, составители</w:t>
            </w:r>
          </w:p>
        </w:tc>
        <w:tc>
          <w:tcPr>
            <w:tcW w:w="352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4B40" w:rsidRDefault="00E94B40" w:rsidP="00E033F4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Заглавие</w:t>
            </w:r>
          </w:p>
        </w:tc>
        <w:tc>
          <w:tcPr>
            <w:tcW w:w="20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4B40" w:rsidRDefault="00E94B40" w:rsidP="00E033F4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Издательство, год</w:t>
            </w:r>
          </w:p>
        </w:tc>
        <w:tc>
          <w:tcPr>
            <w:tcW w:w="12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4B40" w:rsidRDefault="00E94B40" w:rsidP="00E033F4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Количество</w:t>
            </w:r>
          </w:p>
        </w:tc>
      </w:tr>
      <w:tr w:rsidR="00E94B40" w:rsidTr="00E94B40">
        <w:trPr>
          <w:trHeight w:hRule="exact" w:val="1357"/>
        </w:trPr>
        <w:tc>
          <w:tcPr>
            <w:tcW w:w="72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4B40" w:rsidRDefault="00E94B40" w:rsidP="00E033F4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Л</w:t>
            </w:r>
            <w:proofErr w:type="gramStart"/>
            <w:r>
              <w:rPr>
                <w:color w:val="000000"/>
                <w:sz w:val="19"/>
                <w:szCs w:val="19"/>
              </w:rPr>
              <w:t>2</w:t>
            </w:r>
            <w:proofErr w:type="gramEnd"/>
            <w:r>
              <w:rPr>
                <w:color w:val="000000"/>
                <w:sz w:val="19"/>
                <w:szCs w:val="19"/>
              </w:rPr>
              <w:t>.1</w:t>
            </w:r>
          </w:p>
        </w:tc>
        <w:tc>
          <w:tcPr>
            <w:tcW w:w="179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4B40" w:rsidRPr="00517A88" w:rsidRDefault="00E94B40" w:rsidP="00E033F4">
            <w:pPr>
              <w:rPr>
                <w:sz w:val="19"/>
                <w:szCs w:val="19"/>
              </w:rPr>
            </w:pPr>
            <w:r w:rsidRPr="00517A88">
              <w:rPr>
                <w:color w:val="000000"/>
                <w:sz w:val="19"/>
                <w:szCs w:val="19"/>
              </w:rPr>
              <w:t xml:space="preserve">Калинин, В.М., </w:t>
            </w:r>
            <w:proofErr w:type="spellStart"/>
            <w:r w:rsidRPr="00517A88">
              <w:rPr>
                <w:color w:val="000000"/>
                <w:sz w:val="19"/>
                <w:szCs w:val="19"/>
              </w:rPr>
              <w:t>Попельнюхов</w:t>
            </w:r>
            <w:proofErr w:type="spellEnd"/>
            <w:r w:rsidRPr="00517A88">
              <w:rPr>
                <w:color w:val="000000"/>
                <w:sz w:val="19"/>
                <w:szCs w:val="19"/>
              </w:rPr>
              <w:t>, С.Н.</w:t>
            </w:r>
          </w:p>
        </w:tc>
        <w:tc>
          <w:tcPr>
            <w:tcW w:w="352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4B40" w:rsidRPr="00517A88" w:rsidRDefault="00E94B40" w:rsidP="00E033F4">
            <w:pPr>
              <w:rPr>
                <w:sz w:val="19"/>
                <w:szCs w:val="19"/>
              </w:rPr>
            </w:pPr>
            <w:proofErr w:type="spellStart"/>
            <w:r w:rsidRPr="00517A88">
              <w:rPr>
                <w:color w:val="000000"/>
                <w:sz w:val="19"/>
                <w:szCs w:val="19"/>
              </w:rPr>
              <w:t>Сервейинг</w:t>
            </w:r>
            <w:proofErr w:type="spellEnd"/>
            <w:r w:rsidRPr="00517A88">
              <w:rPr>
                <w:color w:val="000000"/>
                <w:sz w:val="19"/>
                <w:szCs w:val="19"/>
              </w:rPr>
              <w:t xml:space="preserve"> и </w:t>
            </w:r>
            <w:proofErr w:type="gramStart"/>
            <w:r w:rsidRPr="00517A88">
              <w:rPr>
                <w:color w:val="000000"/>
                <w:sz w:val="19"/>
                <w:szCs w:val="19"/>
              </w:rPr>
              <w:t>профессиональный</w:t>
            </w:r>
            <w:proofErr w:type="gramEnd"/>
            <w:r w:rsidRPr="00517A88">
              <w:rPr>
                <w:color w:val="000000"/>
                <w:sz w:val="19"/>
                <w:szCs w:val="19"/>
              </w:rPr>
              <w:t xml:space="preserve"> девелопмент недвижимости. Теория, практика. Часть 3. Эксплуатационный модуль </w:t>
            </w:r>
            <w:proofErr w:type="spellStart"/>
            <w:r w:rsidRPr="00517A88">
              <w:rPr>
                <w:color w:val="000000"/>
                <w:sz w:val="19"/>
                <w:szCs w:val="19"/>
              </w:rPr>
              <w:t>сервейинга</w:t>
            </w:r>
            <w:proofErr w:type="spellEnd"/>
            <w:r w:rsidRPr="00517A88">
              <w:rPr>
                <w:color w:val="000000"/>
                <w:sz w:val="19"/>
                <w:szCs w:val="19"/>
              </w:rPr>
              <w:t xml:space="preserve"> в системе территориально-пространственного развития муниципального образования: монография</w:t>
            </w:r>
          </w:p>
        </w:tc>
        <w:tc>
          <w:tcPr>
            <w:tcW w:w="20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4B40" w:rsidRPr="00517A88" w:rsidRDefault="00E94B40" w:rsidP="00E033F4">
            <w:pPr>
              <w:rPr>
                <w:sz w:val="19"/>
                <w:szCs w:val="19"/>
              </w:rPr>
            </w:pPr>
            <w:r w:rsidRPr="00517A88">
              <w:rPr>
                <w:color w:val="000000"/>
                <w:sz w:val="19"/>
                <w:szCs w:val="19"/>
              </w:rPr>
              <w:t>Москва: Московский государственный строительный университет, ЭБС АСВ, 2013</w:t>
            </w:r>
          </w:p>
        </w:tc>
        <w:tc>
          <w:tcPr>
            <w:tcW w:w="12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94B40" w:rsidRDefault="00E94B40" w:rsidP="00E033F4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ЭБС</w:t>
            </w:r>
          </w:p>
        </w:tc>
      </w:tr>
      <w:tr w:rsidR="00E94B40" w:rsidTr="00E94B40">
        <w:trPr>
          <w:trHeight w:hRule="exact" w:val="1137"/>
        </w:trPr>
        <w:tc>
          <w:tcPr>
            <w:tcW w:w="72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4B40" w:rsidRDefault="00E94B40" w:rsidP="00E033F4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Л</w:t>
            </w:r>
            <w:proofErr w:type="gramStart"/>
            <w:r>
              <w:rPr>
                <w:color w:val="000000"/>
                <w:sz w:val="19"/>
                <w:szCs w:val="19"/>
              </w:rPr>
              <w:t>2</w:t>
            </w:r>
            <w:proofErr w:type="gramEnd"/>
            <w:r>
              <w:rPr>
                <w:color w:val="000000"/>
                <w:sz w:val="19"/>
                <w:szCs w:val="19"/>
              </w:rPr>
              <w:t>.2</w:t>
            </w:r>
          </w:p>
        </w:tc>
        <w:tc>
          <w:tcPr>
            <w:tcW w:w="179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4B40" w:rsidRPr="00517A88" w:rsidRDefault="00E94B40" w:rsidP="00E033F4">
            <w:pPr>
              <w:rPr>
                <w:sz w:val="19"/>
                <w:szCs w:val="19"/>
              </w:rPr>
            </w:pPr>
            <w:r w:rsidRPr="00517A88">
              <w:rPr>
                <w:color w:val="000000"/>
                <w:sz w:val="19"/>
                <w:szCs w:val="19"/>
              </w:rPr>
              <w:t xml:space="preserve">Овсянникова, Т.Ю., </w:t>
            </w:r>
            <w:proofErr w:type="spellStart"/>
            <w:r w:rsidRPr="00517A88">
              <w:rPr>
                <w:color w:val="000000"/>
                <w:sz w:val="19"/>
                <w:szCs w:val="19"/>
              </w:rPr>
              <w:t>Яськова</w:t>
            </w:r>
            <w:proofErr w:type="spellEnd"/>
            <w:r w:rsidRPr="00517A88">
              <w:rPr>
                <w:color w:val="000000"/>
                <w:sz w:val="19"/>
                <w:szCs w:val="19"/>
              </w:rPr>
              <w:t>, Н.Ю.</w:t>
            </w:r>
          </w:p>
        </w:tc>
        <w:tc>
          <w:tcPr>
            <w:tcW w:w="352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4B40" w:rsidRPr="00517A88" w:rsidRDefault="00E94B40" w:rsidP="00E033F4">
            <w:pPr>
              <w:rPr>
                <w:sz w:val="19"/>
                <w:szCs w:val="19"/>
              </w:rPr>
            </w:pPr>
            <w:proofErr w:type="spellStart"/>
            <w:r>
              <w:rPr>
                <w:color w:val="000000"/>
                <w:sz w:val="19"/>
                <w:szCs w:val="19"/>
              </w:rPr>
              <w:t>Сервейинг</w:t>
            </w:r>
            <w:proofErr w:type="spellEnd"/>
            <w:r>
              <w:rPr>
                <w:color w:val="000000"/>
                <w:sz w:val="19"/>
                <w:szCs w:val="19"/>
              </w:rPr>
              <w:t xml:space="preserve">. Организация, экспертиза, управление. </w:t>
            </w:r>
            <w:r w:rsidRPr="00517A88">
              <w:rPr>
                <w:color w:val="000000"/>
                <w:sz w:val="19"/>
                <w:szCs w:val="19"/>
              </w:rPr>
              <w:t>Часть 1. Организационн</w:t>
            </w:r>
            <w:proofErr w:type="gramStart"/>
            <w:r w:rsidRPr="00517A88">
              <w:rPr>
                <w:color w:val="000000"/>
                <w:sz w:val="19"/>
                <w:szCs w:val="19"/>
              </w:rPr>
              <w:t>о-</w:t>
            </w:r>
            <w:proofErr w:type="gramEnd"/>
            <w:r w:rsidRPr="00517A88">
              <w:rPr>
                <w:color w:val="000000"/>
                <w:sz w:val="19"/>
                <w:szCs w:val="19"/>
              </w:rPr>
              <w:t xml:space="preserve"> технологический модуль системы </w:t>
            </w:r>
            <w:proofErr w:type="spellStart"/>
            <w:r w:rsidRPr="00517A88">
              <w:rPr>
                <w:color w:val="000000"/>
                <w:sz w:val="19"/>
                <w:szCs w:val="19"/>
              </w:rPr>
              <w:t>сервейинга</w:t>
            </w:r>
            <w:proofErr w:type="spellEnd"/>
            <w:r w:rsidRPr="00517A88">
              <w:rPr>
                <w:color w:val="000000"/>
                <w:sz w:val="19"/>
                <w:szCs w:val="19"/>
              </w:rPr>
              <w:t>: практикум</w:t>
            </w:r>
          </w:p>
        </w:tc>
        <w:tc>
          <w:tcPr>
            <w:tcW w:w="20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4B40" w:rsidRPr="00517A88" w:rsidRDefault="00E94B40" w:rsidP="00E033F4">
            <w:pPr>
              <w:rPr>
                <w:sz w:val="19"/>
                <w:szCs w:val="19"/>
              </w:rPr>
            </w:pPr>
            <w:r w:rsidRPr="00517A88">
              <w:rPr>
                <w:color w:val="000000"/>
                <w:sz w:val="19"/>
                <w:szCs w:val="19"/>
              </w:rPr>
              <w:t>Москва: Московский государственный строительный университет, ЭБС АСВ, 2016</w:t>
            </w:r>
          </w:p>
        </w:tc>
        <w:tc>
          <w:tcPr>
            <w:tcW w:w="12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94B40" w:rsidRDefault="00E94B40" w:rsidP="00E033F4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ЭБС</w:t>
            </w:r>
          </w:p>
        </w:tc>
      </w:tr>
      <w:tr w:rsidR="00E94B40" w:rsidTr="00E94B40">
        <w:trPr>
          <w:trHeight w:hRule="exact" w:val="697"/>
        </w:trPr>
        <w:tc>
          <w:tcPr>
            <w:tcW w:w="72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4B40" w:rsidRDefault="00E94B40" w:rsidP="00E033F4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Л</w:t>
            </w:r>
            <w:proofErr w:type="gramStart"/>
            <w:r>
              <w:rPr>
                <w:color w:val="000000"/>
                <w:sz w:val="19"/>
                <w:szCs w:val="19"/>
              </w:rPr>
              <w:t>2</w:t>
            </w:r>
            <w:proofErr w:type="gramEnd"/>
            <w:r>
              <w:rPr>
                <w:color w:val="000000"/>
                <w:sz w:val="19"/>
                <w:szCs w:val="19"/>
              </w:rPr>
              <w:t>.3</w:t>
            </w:r>
          </w:p>
        </w:tc>
        <w:tc>
          <w:tcPr>
            <w:tcW w:w="179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4B40" w:rsidRDefault="00E94B40" w:rsidP="00E033F4"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Тихомирова Ольга Геннадьевна</w:t>
            </w:r>
          </w:p>
        </w:tc>
        <w:tc>
          <w:tcPr>
            <w:tcW w:w="352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4B40" w:rsidRPr="00517A88" w:rsidRDefault="00E94B40" w:rsidP="00E033F4">
            <w:pPr>
              <w:rPr>
                <w:sz w:val="19"/>
                <w:szCs w:val="19"/>
              </w:rPr>
            </w:pPr>
            <w:r w:rsidRPr="00517A88">
              <w:rPr>
                <w:color w:val="000000"/>
                <w:sz w:val="19"/>
                <w:szCs w:val="19"/>
              </w:rPr>
              <w:t>Управление проектом: комплексный подход и системный анализ: Монография</w:t>
            </w:r>
          </w:p>
        </w:tc>
        <w:tc>
          <w:tcPr>
            <w:tcW w:w="20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4B40" w:rsidRPr="00517A88" w:rsidRDefault="00E94B40" w:rsidP="00E033F4">
            <w:pPr>
              <w:rPr>
                <w:sz w:val="19"/>
                <w:szCs w:val="19"/>
              </w:rPr>
            </w:pPr>
            <w:r w:rsidRPr="00517A88">
              <w:rPr>
                <w:color w:val="000000"/>
                <w:sz w:val="19"/>
                <w:szCs w:val="19"/>
              </w:rPr>
              <w:t>Москва: ООО "Научн</w:t>
            </w:r>
            <w:proofErr w:type="gramStart"/>
            <w:r w:rsidRPr="00517A88">
              <w:rPr>
                <w:color w:val="000000"/>
                <w:sz w:val="19"/>
                <w:szCs w:val="19"/>
              </w:rPr>
              <w:t>о-</w:t>
            </w:r>
            <w:proofErr w:type="gramEnd"/>
            <w:r w:rsidRPr="00517A88">
              <w:rPr>
                <w:color w:val="000000"/>
                <w:sz w:val="19"/>
                <w:szCs w:val="19"/>
              </w:rPr>
              <w:t xml:space="preserve"> издательский центр ИНФРА-М", 2017</w:t>
            </w:r>
          </w:p>
        </w:tc>
        <w:tc>
          <w:tcPr>
            <w:tcW w:w="12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94B40" w:rsidRDefault="00E94B40" w:rsidP="00E033F4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ЭБС</w:t>
            </w:r>
          </w:p>
        </w:tc>
      </w:tr>
      <w:tr w:rsidR="00E94B40" w:rsidTr="00E94B40">
        <w:trPr>
          <w:trHeight w:hRule="exact" w:val="277"/>
        </w:trPr>
        <w:tc>
          <w:tcPr>
            <w:tcW w:w="9423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4B40" w:rsidRDefault="00E94B40" w:rsidP="00E033F4">
            <w:pPr>
              <w:jc w:val="center"/>
              <w:rPr>
                <w:sz w:val="19"/>
                <w:szCs w:val="19"/>
              </w:rPr>
            </w:pPr>
            <w:r>
              <w:rPr>
                <w:b/>
                <w:color w:val="000000"/>
                <w:sz w:val="19"/>
                <w:szCs w:val="19"/>
              </w:rPr>
              <w:t>3. Методические разработки</w:t>
            </w:r>
          </w:p>
        </w:tc>
      </w:tr>
      <w:tr w:rsidR="00E94B40" w:rsidTr="00E94B40">
        <w:trPr>
          <w:trHeight w:hRule="exact" w:val="277"/>
        </w:trPr>
        <w:tc>
          <w:tcPr>
            <w:tcW w:w="72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4B40" w:rsidRDefault="00E94B40" w:rsidP="00E033F4"/>
        </w:tc>
        <w:tc>
          <w:tcPr>
            <w:tcW w:w="179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4B40" w:rsidRDefault="00E94B40" w:rsidP="00E033F4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Авторы, составители</w:t>
            </w:r>
          </w:p>
        </w:tc>
        <w:tc>
          <w:tcPr>
            <w:tcW w:w="352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4B40" w:rsidRDefault="00E94B40" w:rsidP="00E033F4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Заглавие</w:t>
            </w:r>
          </w:p>
        </w:tc>
        <w:tc>
          <w:tcPr>
            <w:tcW w:w="20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4B40" w:rsidRDefault="00E94B40" w:rsidP="00E033F4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Издательство, год</w:t>
            </w:r>
          </w:p>
        </w:tc>
        <w:tc>
          <w:tcPr>
            <w:tcW w:w="12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4B40" w:rsidRDefault="00E94B40" w:rsidP="00E033F4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Количество</w:t>
            </w:r>
          </w:p>
        </w:tc>
      </w:tr>
      <w:tr w:rsidR="00E94B40" w:rsidTr="00E94B40">
        <w:trPr>
          <w:trHeight w:hRule="exact" w:val="697"/>
        </w:trPr>
        <w:tc>
          <w:tcPr>
            <w:tcW w:w="72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4B40" w:rsidRDefault="00E94B40" w:rsidP="00E033F4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Л3.1</w:t>
            </w:r>
          </w:p>
        </w:tc>
        <w:tc>
          <w:tcPr>
            <w:tcW w:w="179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4B40" w:rsidRPr="00517A88" w:rsidRDefault="00E94B40" w:rsidP="00E033F4">
            <w:pPr>
              <w:rPr>
                <w:sz w:val="19"/>
                <w:szCs w:val="19"/>
              </w:rPr>
            </w:pPr>
            <w:r w:rsidRPr="00517A88">
              <w:rPr>
                <w:color w:val="000000"/>
                <w:sz w:val="19"/>
                <w:szCs w:val="19"/>
              </w:rPr>
              <w:t xml:space="preserve">Шеина, Светлана Георгиевна, </w:t>
            </w:r>
            <w:proofErr w:type="spellStart"/>
            <w:r w:rsidRPr="00517A88">
              <w:rPr>
                <w:color w:val="000000"/>
                <w:sz w:val="19"/>
                <w:szCs w:val="19"/>
              </w:rPr>
              <w:t>Седегова</w:t>
            </w:r>
            <w:proofErr w:type="spellEnd"/>
            <w:r w:rsidRPr="00517A88">
              <w:rPr>
                <w:color w:val="000000"/>
                <w:sz w:val="19"/>
                <w:szCs w:val="19"/>
              </w:rPr>
              <w:t>, Л. Н.</w:t>
            </w:r>
          </w:p>
        </w:tc>
        <w:tc>
          <w:tcPr>
            <w:tcW w:w="352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4B40" w:rsidRPr="00517A88" w:rsidRDefault="00E94B40" w:rsidP="00E033F4">
            <w:pPr>
              <w:rPr>
                <w:sz w:val="19"/>
                <w:szCs w:val="19"/>
              </w:rPr>
            </w:pPr>
            <w:r w:rsidRPr="00517A88">
              <w:rPr>
                <w:color w:val="000000"/>
                <w:sz w:val="19"/>
                <w:szCs w:val="19"/>
              </w:rPr>
              <w:t>Эксплуатация и управление недвижимостью: учеб</w:t>
            </w:r>
            <w:proofErr w:type="gramStart"/>
            <w:r w:rsidRPr="00517A88">
              <w:rPr>
                <w:color w:val="000000"/>
                <w:sz w:val="19"/>
                <w:szCs w:val="19"/>
              </w:rPr>
              <w:t>.</w:t>
            </w:r>
            <w:proofErr w:type="gramEnd"/>
            <w:r w:rsidRPr="00517A88">
              <w:rPr>
                <w:color w:val="000000"/>
                <w:sz w:val="19"/>
                <w:szCs w:val="19"/>
              </w:rPr>
              <w:t xml:space="preserve"> </w:t>
            </w:r>
            <w:proofErr w:type="gramStart"/>
            <w:r w:rsidRPr="00517A88">
              <w:rPr>
                <w:color w:val="000000"/>
                <w:sz w:val="19"/>
                <w:szCs w:val="19"/>
              </w:rPr>
              <w:t>п</w:t>
            </w:r>
            <w:proofErr w:type="gramEnd"/>
            <w:r w:rsidRPr="00517A88">
              <w:rPr>
                <w:color w:val="000000"/>
                <w:sz w:val="19"/>
                <w:szCs w:val="19"/>
              </w:rPr>
              <w:t>особие</w:t>
            </w:r>
          </w:p>
        </w:tc>
        <w:tc>
          <w:tcPr>
            <w:tcW w:w="20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4B40" w:rsidRDefault="00E94B40" w:rsidP="00E033F4"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 xml:space="preserve">Ростов </w:t>
            </w:r>
            <w:proofErr w:type="spellStart"/>
            <w:r>
              <w:rPr>
                <w:color w:val="000000"/>
                <w:sz w:val="19"/>
                <w:szCs w:val="19"/>
              </w:rPr>
              <w:t>н</w:t>
            </w:r>
            <w:proofErr w:type="spellEnd"/>
            <w:r>
              <w:rPr>
                <w:color w:val="000000"/>
                <w:sz w:val="19"/>
                <w:szCs w:val="19"/>
              </w:rPr>
              <w:t>/Д.: РГСУ, 2013</w:t>
            </w:r>
          </w:p>
        </w:tc>
        <w:tc>
          <w:tcPr>
            <w:tcW w:w="12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94B40" w:rsidRDefault="00E94B40" w:rsidP="00E033F4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ЭБС</w:t>
            </w:r>
          </w:p>
        </w:tc>
      </w:tr>
      <w:tr w:rsidR="00E94B40" w:rsidTr="00E94B40">
        <w:trPr>
          <w:trHeight w:hRule="exact" w:val="697"/>
        </w:trPr>
        <w:tc>
          <w:tcPr>
            <w:tcW w:w="72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4B40" w:rsidRDefault="00E94B40" w:rsidP="00E033F4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Л3.2</w:t>
            </w:r>
          </w:p>
        </w:tc>
        <w:tc>
          <w:tcPr>
            <w:tcW w:w="179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4B40" w:rsidRDefault="00E94B40" w:rsidP="00E033F4"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Петренко, Любовь Константиновна</w:t>
            </w:r>
          </w:p>
        </w:tc>
        <w:tc>
          <w:tcPr>
            <w:tcW w:w="352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4B40" w:rsidRPr="00517A88" w:rsidRDefault="00E94B40" w:rsidP="00E033F4">
            <w:pPr>
              <w:rPr>
                <w:sz w:val="19"/>
                <w:szCs w:val="19"/>
              </w:rPr>
            </w:pPr>
            <w:r w:rsidRPr="00517A88">
              <w:rPr>
                <w:color w:val="000000"/>
                <w:sz w:val="19"/>
                <w:szCs w:val="19"/>
              </w:rPr>
              <w:t xml:space="preserve">Управление недвижимостью: учеб. пособие для студентов, </w:t>
            </w:r>
            <w:proofErr w:type="spellStart"/>
            <w:r w:rsidRPr="00517A88">
              <w:rPr>
                <w:color w:val="000000"/>
                <w:sz w:val="19"/>
                <w:szCs w:val="19"/>
              </w:rPr>
              <w:t>обучающ</w:t>
            </w:r>
            <w:proofErr w:type="spellEnd"/>
            <w:r w:rsidRPr="00517A88">
              <w:rPr>
                <w:color w:val="000000"/>
                <w:sz w:val="19"/>
                <w:szCs w:val="19"/>
              </w:rPr>
              <w:t xml:space="preserve">. по </w:t>
            </w:r>
            <w:proofErr w:type="spellStart"/>
            <w:r w:rsidRPr="00517A88">
              <w:rPr>
                <w:color w:val="000000"/>
                <w:sz w:val="19"/>
                <w:szCs w:val="19"/>
              </w:rPr>
              <w:t>направл</w:t>
            </w:r>
            <w:proofErr w:type="spellEnd"/>
            <w:proofErr w:type="gramStart"/>
            <w:r w:rsidRPr="00517A88">
              <w:rPr>
                <w:color w:val="000000"/>
                <w:sz w:val="19"/>
                <w:szCs w:val="19"/>
              </w:rPr>
              <w:t>."</w:t>
            </w:r>
            <w:proofErr w:type="gramEnd"/>
            <w:r w:rsidRPr="00517A88">
              <w:rPr>
                <w:color w:val="000000"/>
                <w:sz w:val="19"/>
                <w:szCs w:val="19"/>
              </w:rPr>
              <w:t>Строительство"</w:t>
            </w:r>
          </w:p>
        </w:tc>
        <w:tc>
          <w:tcPr>
            <w:tcW w:w="20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4B40" w:rsidRDefault="00E94B40" w:rsidP="00E033F4"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 xml:space="preserve">Ростов </w:t>
            </w:r>
            <w:proofErr w:type="spellStart"/>
            <w:r>
              <w:rPr>
                <w:color w:val="000000"/>
                <w:sz w:val="19"/>
                <w:szCs w:val="19"/>
              </w:rPr>
              <w:t>н</w:t>
            </w:r>
            <w:proofErr w:type="spellEnd"/>
            <w:r>
              <w:rPr>
                <w:color w:val="000000"/>
                <w:sz w:val="19"/>
                <w:szCs w:val="19"/>
              </w:rPr>
              <w:t>/Д.: РГСУ, 2003</w:t>
            </w:r>
          </w:p>
        </w:tc>
        <w:tc>
          <w:tcPr>
            <w:tcW w:w="12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94B40" w:rsidRDefault="00E94B40" w:rsidP="00E033F4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</w:t>
            </w:r>
          </w:p>
        </w:tc>
      </w:tr>
      <w:tr w:rsidR="00E94B40" w:rsidTr="00E94B40">
        <w:trPr>
          <w:trHeight w:hRule="exact" w:val="697"/>
        </w:trPr>
        <w:tc>
          <w:tcPr>
            <w:tcW w:w="72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4B40" w:rsidRDefault="00E94B40" w:rsidP="00E033F4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Л3.3</w:t>
            </w:r>
          </w:p>
        </w:tc>
        <w:tc>
          <w:tcPr>
            <w:tcW w:w="179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4B40" w:rsidRPr="00517A88" w:rsidRDefault="00E94B40" w:rsidP="00E033F4">
            <w:pPr>
              <w:rPr>
                <w:sz w:val="19"/>
                <w:szCs w:val="19"/>
              </w:rPr>
            </w:pPr>
            <w:proofErr w:type="spellStart"/>
            <w:r w:rsidRPr="00517A88">
              <w:rPr>
                <w:color w:val="000000"/>
                <w:sz w:val="19"/>
                <w:szCs w:val="19"/>
              </w:rPr>
              <w:t>Касторных</w:t>
            </w:r>
            <w:proofErr w:type="spellEnd"/>
            <w:r w:rsidRPr="00517A88">
              <w:rPr>
                <w:color w:val="000000"/>
                <w:sz w:val="19"/>
                <w:szCs w:val="19"/>
              </w:rPr>
              <w:t xml:space="preserve">, Любовь Ивановна, </w:t>
            </w:r>
            <w:proofErr w:type="spellStart"/>
            <w:r w:rsidRPr="00517A88">
              <w:rPr>
                <w:color w:val="000000"/>
                <w:sz w:val="19"/>
                <w:szCs w:val="19"/>
              </w:rPr>
              <w:t>Трищенко</w:t>
            </w:r>
            <w:proofErr w:type="spellEnd"/>
            <w:r w:rsidRPr="00517A88">
              <w:rPr>
                <w:color w:val="000000"/>
                <w:sz w:val="19"/>
                <w:szCs w:val="19"/>
              </w:rPr>
              <w:t>, И. В.</w:t>
            </w:r>
          </w:p>
        </w:tc>
        <w:tc>
          <w:tcPr>
            <w:tcW w:w="352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4B40" w:rsidRPr="00517A88" w:rsidRDefault="00E94B40" w:rsidP="00E033F4">
            <w:pPr>
              <w:rPr>
                <w:sz w:val="19"/>
                <w:szCs w:val="19"/>
              </w:rPr>
            </w:pPr>
            <w:r w:rsidRPr="00517A88">
              <w:rPr>
                <w:color w:val="000000"/>
                <w:sz w:val="19"/>
                <w:szCs w:val="19"/>
              </w:rPr>
              <w:t>Оценка эффективности проектных решений: учеб</w:t>
            </w:r>
            <w:proofErr w:type="gramStart"/>
            <w:r w:rsidRPr="00517A88">
              <w:rPr>
                <w:color w:val="000000"/>
                <w:sz w:val="19"/>
                <w:szCs w:val="19"/>
              </w:rPr>
              <w:t>.</w:t>
            </w:r>
            <w:proofErr w:type="gramEnd"/>
            <w:r w:rsidRPr="00517A88">
              <w:rPr>
                <w:color w:val="000000"/>
                <w:sz w:val="19"/>
                <w:szCs w:val="19"/>
              </w:rPr>
              <w:t xml:space="preserve"> </w:t>
            </w:r>
            <w:proofErr w:type="gramStart"/>
            <w:r w:rsidRPr="00517A88">
              <w:rPr>
                <w:color w:val="000000"/>
                <w:sz w:val="19"/>
                <w:szCs w:val="19"/>
              </w:rPr>
              <w:t>п</w:t>
            </w:r>
            <w:proofErr w:type="gramEnd"/>
            <w:r w:rsidRPr="00517A88">
              <w:rPr>
                <w:color w:val="000000"/>
                <w:sz w:val="19"/>
                <w:szCs w:val="19"/>
              </w:rPr>
              <w:t>особие</w:t>
            </w:r>
          </w:p>
        </w:tc>
        <w:tc>
          <w:tcPr>
            <w:tcW w:w="20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4B40" w:rsidRDefault="00E94B40" w:rsidP="00E033F4"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 xml:space="preserve">Ростов </w:t>
            </w:r>
            <w:proofErr w:type="spellStart"/>
            <w:r>
              <w:rPr>
                <w:color w:val="000000"/>
                <w:sz w:val="19"/>
                <w:szCs w:val="19"/>
              </w:rPr>
              <w:t>н</w:t>
            </w:r>
            <w:proofErr w:type="spellEnd"/>
            <w:r>
              <w:rPr>
                <w:color w:val="000000"/>
                <w:sz w:val="19"/>
                <w:szCs w:val="19"/>
              </w:rPr>
              <w:t>/Д.: РГСУ, 2005</w:t>
            </w:r>
          </w:p>
        </w:tc>
        <w:tc>
          <w:tcPr>
            <w:tcW w:w="12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94B40" w:rsidRDefault="00E94B40" w:rsidP="00E033F4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</w:t>
            </w:r>
          </w:p>
        </w:tc>
      </w:tr>
      <w:tr w:rsidR="00E94B40" w:rsidRPr="00517A88" w:rsidTr="00E94B40">
        <w:trPr>
          <w:trHeight w:hRule="exact" w:val="277"/>
        </w:trPr>
        <w:tc>
          <w:tcPr>
            <w:tcW w:w="9423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4B40" w:rsidRPr="00517A88" w:rsidRDefault="00E94B40" w:rsidP="00E033F4">
            <w:pPr>
              <w:jc w:val="center"/>
              <w:rPr>
                <w:sz w:val="19"/>
                <w:szCs w:val="19"/>
              </w:rPr>
            </w:pPr>
            <w:r w:rsidRPr="00517A88">
              <w:rPr>
                <w:b/>
                <w:color w:val="000000"/>
                <w:sz w:val="19"/>
                <w:szCs w:val="19"/>
              </w:rPr>
              <w:t>Перечень ресурсов информационно-телекоммуникационной сети "Интернет"</w:t>
            </w:r>
          </w:p>
        </w:tc>
      </w:tr>
      <w:tr w:rsidR="00E94B40" w:rsidRPr="00517A88" w:rsidTr="00E94B40">
        <w:trPr>
          <w:trHeight w:hRule="exact" w:val="277"/>
        </w:trPr>
        <w:tc>
          <w:tcPr>
            <w:tcW w:w="72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4B40" w:rsidRDefault="00E94B40" w:rsidP="00E033F4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Э</w:t>
            </w:r>
            <w:proofErr w:type="gramStart"/>
            <w:r>
              <w:rPr>
                <w:color w:val="000000"/>
                <w:sz w:val="19"/>
                <w:szCs w:val="19"/>
              </w:rPr>
              <w:t>1</w:t>
            </w:r>
            <w:proofErr w:type="gramEnd"/>
          </w:p>
        </w:tc>
        <w:tc>
          <w:tcPr>
            <w:tcW w:w="8700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4B40" w:rsidRPr="00517A88" w:rsidRDefault="00E94B40" w:rsidP="00E033F4">
            <w:pPr>
              <w:rPr>
                <w:sz w:val="19"/>
                <w:szCs w:val="19"/>
              </w:rPr>
            </w:pPr>
            <w:r w:rsidRPr="00517A88">
              <w:rPr>
                <w:color w:val="000000"/>
                <w:sz w:val="19"/>
                <w:szCs w:val="19"/>
              </w:rPr>
              <w:t xml:space="preserve">Электронная библиотечная система НТБ ДГТУ </w:t>
            </w:r>
            <w:r>
              <w:rPr>
                <w:color w:val="000000"/>
                <w:sz w:val="19"/>
                <w:szCs w:val="19"/>
              </w:rPr>
              <w:t>http</w:t>
            </w:r>
            <w:r w:rsidRPr="00517A88">
              <w:rPr>
                <w:color w:val="000000"/>
                <w:sz w:val="19"/>
                <w:szCs w:val="19"/>
              </w:rPr>
              <w:t>://</w:t>
            </w:r>
            <w:r>
              <w:rPr>
                <w:color w:val="000000"/>
                <w:sz w:val="19"/>
                <w:szCs w:val="19"/>
              </w:rPr>
              <w:t>ntb</w:t>
            </w:r>
            <w:r w:rsidRPr="00517A88">
              <w:rPr>
                <w:color w:val="000000"/>
                <w:sz w:val="19"/>
                <w:szCs w:val="19"/>
              </w:rPr>
              <w:t>.</w:t>
            </w:r>
            <w:r>
              <w:rPr>
                <w:color w:val="000000"/>
                <w:sz w:val="19"/>
                <w:szCs w:val="19"/>
              </w:rPr>
              <w:t>donstu</w:t>
            </w:r>
            <w:r w:rsidRPr="00517A88">
              <w:rPr>
                <w:color w:val="000000"/>
                <w:sz w:val="19"/>
                <w:szCs w:val="19"/>
              </w:rPr>
              <w:t>.</w:t>
            </w:r>
            <w:r>
              <w:rPr>
                <w:color w:val="000000"/>
                <w:sz w:val="19"/>
                <w:szCs w:val="19"/>
              </w:rPr>
              <w:t>ru</w:t>
            </w:r>
            <w:r w:rsidRPr="00517A88">
              <w:rPr>
                <w:color w:val="000000"/>
                <w:sz w:val="19"/>
                <w:szCs w:val="19"/>
              </w:rPr>
              <w:t>/</w:t>
            </w:r>
          </w:p>
        </w:tc>
      </w:tr>
      <w:tr w:rsidR="00E94B40" w:rsidRPr="00E94B40" w:rsidTr="00E94B40">
        <w:trPr>
          <w:trHeight w:hRule="exact" w:val="277"/>
        </w:trPr>
        <w:tc>
          <w:tcPr>
            <w:tcW w:w="72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4B40" w:rsidRDefault="00E94B40" w:rsidP="00E033F4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Э</w:t>
            </w:r>
            <w:proofErr w:type="gramStart"/>
            <w:r>
              <w:rPr>
                <w:color w:val="000000"/>
                <w:sz w:val="19"/>
                <w:szCs w:val="19"/>
              </w:rPr>
              <w:t>2</w:t>
            </w:r>
            <w:proofErr w:type="gramEnd"/>
          </w:p>
        </w:tc>
        <w:tc>
          <w:tcPr>
            <w:tcW w:w="8700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4B40" w:rsidRPr="00E94B40" w:rsidRDefault="00E94B40" w:rsidP="00E033F4">
            <w:pPr>
              <w:rPr>
                <w:sz w:val="19"/>
                <w:szCs w:val="19"/>
                <w:lang w:val="en-US"/>
              </w:rPr>
            </w:pPr>
            <w:r>
              <w:rPr>
                <w:color w:val="000000"/>
                <w:sz w:val="19"/>
                <w:szCs w:val="19"/>
              </w:rPr>
              <w:t>ЭБС</w:t>
            </w:r>
            <w:r w:rsidRPr="00E94B40">
              <w:rPr>
                <w:color w:val="000000"/>
                <w:sz w:val="19"/>
                <w:szCs w:val="19"/>
                <w:lang w:val="en-US"/>
              </w:rPr>
              <w:t xml:space="preserve"> «IPRBOOKS» http://www.iprbookshop.ru/</w:t>
            </w:r>
          </w:p>
        </w:tc>
      </w:tr>
      <w:tr w:rsidR="00E94B40" w:rsidRPr="00517A88" w:rsidTr="00E94B40">
        <w:trPr>
          <w:trHeight w:hRule="exact" w:val="277"/>
        </w:trPr>
        <w:tc>
          <w:tcPr>
            <w:tcW w:w="72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4B40" w:rsidRDefault="00E94B40" w:rsidP="00E033F4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Э3</w:t>
            </w:r>
          </w:p>
        </w:tc>
        <w:tc>
          <w:tcPr>
            <w:tcW w:w="8700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4B40" w:rsidRPr="00517A88" w:rsidRDefault="00E94B40" w:rsidP="00E033F4">
            <w:pPr>
              <w:rPr>
                <w:sz w:val="19"/>
                <w:szCs w:val="19"/>
              </w:rPr>
            </w:pPr>
            <w:r w:rsidRPr="00517A88">
              <w:rPr>
                <w:color w:val="000000"/>
                <w:sz w:val="19"/>
                <w:szCs w:val="19"/>
              </w:rPr>
              <w:t xml:space="preserve">ЭБС «Университетская библиотека </w:t>
            </w:r>
            <w:r>
              <w:rPr>
                <w:color w:val="000000"/>
                <w:sz w:val="19"/>
                <w:szCs w:val="19"/>
              </w:rPr>
              <w:t>ONLINE</w:t>
            </w:r>
            <w:r w:rsidRPr="00517A88">
              <w:rPr>
                <w:color w:val="000000"/>
                <w:sz w:val="19"/>
                <w:szCs w:val="19"/>
              </w:rPr>
              <w:t xml:space="preserve">» </w:t>
            </w:r>
            <w:r>
              <w:rPr>
                <w:color w:val="000000"/>
                <w:sz w:val="19"/>
                <w:szCs w:val="19"/>
              </w:rPr>
              <w:t>https</w:t>
            </w:r>
            <w:r w:rsidRPr="00517A88">
              <w:rPr>
                <w:color w:val="000000"/>
                <w:sz w:val="19"/>
                <w:szCs w:val="19"/>
              </w:rPr>
              <w:t>://</w:t>
            </w:r>
            <w:r>
              <w:rPr>
                <w:color w:val="000000"/>
                <w:sz w:val="19"/>
                <w:szCs w:val="19"/>
              </w:rPr>
              <w:t>biblioclub</w:t>
            </w:r>
            <w:r w:rsidRPr="00517A88">
              <w:rPr>
                <w:color w:val="000000"/>
                <w:sz w:val="19"/>
                <w:szCs w:val="19"/>
              </w:rPr>
              <w:t>.</w:t>
            </w:r>
            <w:r>
              <w:rPr>
                <w:color w:val="000000"/>
                <w:sz w:val="19"/>
                <w:szCs w:val="19"/>
              </w:rPr>
              <w:t>ru</w:t>
            </w:r>
            <w:r w:rsidRPr="00517A88">
              <w:rPr>
                <w:color w:val="000000"/>
                <w:sz w:val="19"/>
                <w:szCs w:val="19"/>
              </w:rPr>
              <w:t>/</w:t>
            </w:r>
          </w:p>
        </w:tc>
      </w:tr>
      <w:tr w:rsidR="00E94B40" w:rsidRPr="00517A88" w:rsidTr="00E94B40">
        <w:trPr>
          <w:trHeight w:hRule="exact" w:val="277"/>
        </w:trPr>
        <w:tc>
          <w:tcPr>
            <w:tcW w:w="72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4B40" w:rsidRDefault="00E94B40" w:rsidP="00E033F4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Э</w:t>
            </w:r>
            <w:proofErr w:type="gramStart"/>
            <w:r>
              <w:rPr>
                <w:color w:val="000000"/>
                <w:sz w:val="19"/>
                <w:szCs w:val="19"/>
              </w:rPr>
              <w:t>4</w:t>
            </w:r>
            <w:proofErr w:type="gramEnd"/>
          </w:p>
        </w:tc>
        <w:tc>
          <w:tcPr>
            <w:tcW w:w="8700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4B40" w:rsidRPr="00517A88" w:rsidRDefault="00E94B40" w:rsidP="00E033F4">
            <w:pPr>
              <w:rPr>
                <w:sz w:val="19"/>
                <w:szCs w:val="19"/>
              </w:rPr>
            </w:pPr>
            <w:r w:rsidRPr="00517A88">
              <w:rPr>
                <w:color w:val="000000"/>
                <w:sz w:val="19"/>
                <w:szCs w:val="19"/>
              </w:rPr>
              <w:t xml:space="preserve">Сайт Центрального банка Российской Федерации </w:t>
            </w:r>
            <w:r>
              <w:rPr>
                <w:color w:val="000000"/>
                <w:sz w:val="19"/>
                <w:szCs w:val="19"/>
              </w:rPr>
              <w:t>http</w:t>
            </w:r>
            <w:r w:rsidRPr="00517A88">
              <w:rPr>
                <w:color w:val="000000"/>
                <w:sz w:val="19"/>
                <w:szCs w:val="19"/>
              </w:rPr>
              <w:t>://</w:t>
            </w:r>
            <w:r>
              <w:rPr>
                <w:color w:val="000000"/>
                <w:sz w:val="19"/>
                <w:szCs w:val="19"/>
              </w:rPr>
              <w:t>www</w:t>
            </w:r>
            <w:r w:rsidRPr="00517A88">
              <w:rPr>
                <w:color w:val="000000"/>
                <w:sz w:val="19"/>
                <w:szCs w:val="19"/>
              </w:rPr>
              <w:t>.</w:t>
            </w:r>
            <w:r>
              <w:rPr>
                <w:color w:val="000000"/>
                <w:sz w:val="19"/>
                <w:szCs w:val="19"/>
              </w:rPr>
              <w:t>cbr</w:t>
            </w:r>
            <w:r w:rsidRPr="00517A88">
              <w:rPr>
                <w:color w:val="000000"/>
                <w:sz w:val="19"/>
                <w:szCs w:val="19"/>
              </w:rPr>
              <w:t>.</w:t>
            </w:r>
            <w:r>
              <w:rPr>
                <w:color w:val="000000"/>
                <w:sz w:val="19"/>
                <w:szCs w:val="19"/>
              </w:rPr>
              <w:t>ru</w:t>
            </w:r>
            <w:r w:rsidRPr="00517A88">
              <w:rPr>
                <w:color w:val="000000"/>
                <w:sz w:val="19"/>
                <w:szCs w:val="19"/>
              </w:rPr>
              <w:t>/</w:t>
            </w:r>
          </w:p>
        </w:tc>
      </w:tr>
      <w:tr w:rsidR="00E94B40" w:rsidTr="00E94B40">
        <w:trPr>
          <w:trHeight w:hRule="exact" w:val="277"/>
        </w:trPr>
        <w:tc>
          <w:tcPr>
            <w:tcW w:w="9423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4B40" w:rsidRDefault="00E94B40" w:rsidP="00E033F4">
            <w:pPr>
              <w:jc w:val="center"/>
              <w:rPr>
                <w:sz w:val="19"/>
                <w:szCs w:val="19"/>
              </w:rPr>
            </w:pPr>
            <w:r>
              <w:rPr>
                <w:b/>
                <w:color w:val="000000"/>
                <w:sz w:val="19"/>
                <w:szCs w:val="19"/>
              </w:rPr>
              <w:t>Перечень программного обеспечения</w:t>
            </w:r>
          </w:p>
        </w:tc>
      </w:tr>
      <w:tr w:rsidR="00E94B40" w:rsidRPr="00517A88" w:rsidTr="00E94B40">
        <w:trPr>
          <w:trHeight w:hRule="exact" w:val="277"/>
        </w:trPr>
        <w:tc>
          <w:tcPr>
            <w:tcW w:w="9423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4B40" w:rsidRPr="00517A88" w:rsidRDefault="00E94B40" w:rsidP="00E033F4">
            <w:pPr>
              <w:jc w:val="center"/>
              <w:rPr>
                <w:sz w:val="19"/>
                <w:szCs w:val="19"/>
              </w:rPr>
            </w:pPr>
            <w:r w:rsidRPr="00517A88">
              <w:rPr>
                <w:b/>
                <w:color w:val="000000"/>
                <w:sz w:val="19"/>
                <w:szCs w:val="19"/>
              </w:rPr>
              <w:t>Перечень информационных справочных систем, профессиональные базы данных</w:t>
            </w:r>
          </w:p>
        </w:tc>
      </w:tr>
      <w:tr w:rsidR="00E94B40" w:rsidRPr="00517A88" w:rsidTr="00E94B40">
        <w:trPr>
          <w:trHeight w:hRule="exact" w:val="507"/>
        </w:trPr>
        <w:tc>
          <w:tcPr>
            <w:tcW w:w="7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4B40" w:rsidRDefault="00E94B40" w:rsidP="00E033F4">
            <w:pPr>
              <w:jc w:val="right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6.3.2.1</w:t>
            </w:r>
          </w:p>
        </w:tc>
        <w:tc>
          <w:tcPr>
            <w:tcW w:w="8642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4B40" w:rsidRPr="00517A88" w:rsidRDefault="00E94B40" w:rsidP="00E033F4">
            <w:pPr>
              <w:rPr>
                <w:sz w:val="19"/>
                <w:szCs w:val="19"/>
              </w:rPr>
            </w:pPr>
            <w:r w:rsidRPr="00517A88">
              <w:rPr>
                <w:color w:val="000000"/>
                <w:sz w:val="19"/>
                <w:szCs w:val="19"/>
              </w:rPr>
              <w:t>Правовая система "Консультант-Плюс", Информационно-образовательная программа "</w:t>
            </w:r>
            <w:proofErr w:type="spellStart"/>
            <w:r w:rsidRPr="00517A88">
              <w:rPr>
                <w:color w:val="000000"/>
                <w:sz w:val="19"/>
                <w:szCs w:val="19"/>
              </w:rPr>
              <w:t>Росметод</w:t>
            </w:r>
            <w:proofErr w:type="spellEnd"/>
            <w:r w:rsidRPr="00517A88">
              <w:rPr>
                <w:color w:val="000000"/>
                <w:sz w:val="19"/>
                <w:szCs w:val="19"/>
              </w:rPr>
              <w:t>", Профессиональные справочные системы "</w:t>
            </w:r>
            <w:proofErr w:type="spellStart"/>
            <w:r w:rsidRPr="00517A88">
              <w:rPr>
                <w:color w:val="000000"/>
                <w:sz w:val="19"/>
                <w:szCs w:val="19"/>
              </w:rPr>
              <w:t>Техэксперт</w:t>
            </w:r>
            <w:proofErr w:type="spellEnd"/>
            <w:r w:rsidRPr="00517A88">
              <w:rPr>
                <w:color w:val="000000"/>
                <w:sz w:val="19"/>
                <w:szCs w:val="19"/>
              </w:rPr>
              <w:t>"</w:t>
            </w:r>
          </w:p>
        </w:tc>
      </w:tr>
      <w:tr w:rsidR="00E94B40" w:rsidRPr="00517A88" w:rsidTr="00E94B40">
        <w:trPr>
          <w:trHeight w:hRule="exact" w:val="277"/>
        </w:trPr>
        <w:tc>
          <w:tcPr>
            <w:tcW w:w="723" w:type="dxa"/>
            <w:gridSpan w:val="2"/>
          </w:tcPr>
          <w:p w:rsidR="00E94B40" w:rsidRPr="00517A88" w:rsidRDefault="00E94B40" w:rsidP="00E033F4"/>
        </w:tc>
        <w:tc>
          <w:tcPr>
            <w:tcW w:w="58" w:type="dxa"/>
          </w:tcPr>
          <w:p w:rsidR="00E94B40" w:rsidRPr="00517A88" w:rsidRDefault="00E94B40" w:rsidP="00E033F4"/>
        </w:tc>
        <w:tc>
          <w:tcPr>
            <w:tcW w:w="1734" w:type="dxa"/>
            <w:gridSpan w:val="2"/>
          </w:tcPr>
          <w:p w:rsidR="00E94B40" w:rsidRPr="00517A88" w:rsidRDefault="00E94B40" w:rsidP="00E033F4"/>
        </w:tc>
        <w:tc>
          <w:tcPr>
            <w:tcW w:w="1843" w:type="dxa"/>
          </w:tcPr>
          <w:p w:rsidR="00E94B40" w:rsidRPr="00517A88" w:rsidRDefault="00E94B40" w:rsidP="00E033F4"/>
        </w:tc>
        <w:tc>
          <w:tcPr>
            <w:tcW w:w="1682" w:type="dxa"/>
            <w:gridSpan w:val="2"/>
          </w:tcPr>
          <w:p w:rsidR="00E94B40" w:rsidRPr="00517A88" w:rsidRDefault="00E94B40" w:rsidP="00E033F4"/>
        </w:tc>
        <w:tc>
          <w:tcPr>
            <w:tcW w:w="2094" w:type="dxa"/>
            <w:gridSpan w:val="2"/>
          </w:tcPr>
          <w:p w:rsidR="00E94B40" w:rsidRPr="00517A88" w:rsidRDefault="00E94B40" w:rsidP="00E033F4"/>
        </w:tc>
        <w:tc>
          <w:tcPr>
            <w:tcW w:w="360" w:type="dxa"/>
          </w:tcPr>
          <w:p w:rsidR="00E94B40" w:rsidRPr="00517A88" w:rsidRDefault="00E94B40" w:rsidP="00E033F4"/>
        </w:tc>
        <w:tc>
          <w:tcPr>
            <w:tcW w:w="929" w:type="dxa"/>
          </w:tcPr>
          <w:p w:rsidR="00E94B40" w:rsidRPr="00517A88" w:rsidRDefault="00E94B40" w:rsidP="00E033F4"/>
        </w:tc>
      </w:tr>
    </w:tbl>
    <w:p w:rsidR="00E94B40" w:rsidRDefault="00E94B40" w:rsidP="00931C31">
      <w:pPr>
        <w:widowControl w:val="0"/>
        <w:autoSpaceDE w:val="0"/>
        <w:autoSpaceDN w:val="0"/>
        <w:adjustRightInd w:val="0"/>
        <w:spacing w:line="360" w:lineRule="auto"/>
        <w:ind w:left="360"/>
        <w:rPr>
          <w:rFonts w:ascii="Times New Roman CYR" w:hAnsi="Times New Roman CYR" w:cs="Times New Roman CYR"/>
          <w:b/>
          <w:sz w:val="28"/>
          <w:szCs w:val="28"/>
        </w:rPr>
      </w:pPr>
    </w:p>
    <w:p w:rsidR="00E94B40" w:rsidRDefault="00E94B40" w:rsidP="00931C31">
      <w:pPr>
        <w:widowControl w:val="0"/>
        <w:autoSpaceDE w:val="0"/>
        <w:autoSpaceDN w:val="0"/>
        <w:adjustRightInd w:val="0"/>
        <w:spacing w:line="360" w:lineRule="auto"/>
        <w:ind w:left="360"/>
        <w:rPr>
          <w:rFonts w:ascii="Times New Roman CYR" w:hAnsi="Times New Roman CYR" w:cs="Times New Roman CYR"/>
          <w:b/>
          <w:sz w:val="28"/>
          <w:szCs w:val="28"/>
        </w:rPr>
      </w:pPr>
    </w:p>
    <w:sectPr w:rsidR="00E94B40" w:rsidSect="000D69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D0A1A"/>
    <w:rsid w:val="000D699A"/>
    <w:rsid w:val="004D0A1A"/>
    <w:rsid w:val="0064140C"/>
    <w:rsid w:val="008A3A78"/>
    <w:rsid w:val="00931C31"/>
    <w:rsid w:val="00B61413"/>
    <w:rsid w:val="00BB32E4"/>
    <w:rsid w:val="00E94B40"/>
    <w:rsid w:val="00EF6532"/>
    <w:rsid w:val="00FB31A9"/>
    <w:rsid w:val="00FF08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0A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872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392</Words>
  <Characters>2240</Characters>
  <Application>Microsoft Office Word</Application>
  <DocSecurity>0</DocSecurity>
  <Lines>18</Lines>
  <Paragraphs>5</Paragraphs>
  <ScaleCrop>false</ScaleCrop>
  <Company>Гран-91</Company>
  <LinksUpToDate>false</LinksUpToDate>
  <CharactersWithSpaces>2627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Инженер</dc:creator>
  <cp:keywords/>
  <dc:description/>
  <cp:lastModifiedBy>Irina</cp:lastModifiedBy>
  <cp:revision>10</cp:revision>
  <dcterms:created xsi:type="dcterms:W3CDTF">2018-03-25T05:45:00Z</dcterms:created>
  <dcterms:modified xsi:type="dcterms:W3CDTF">2021-07-30T14:56:00Z</dcterms:modified>
</cp:coreProperties>
</file>